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27BEE" w14:textId="0794630D" w:rsidR="00B64961" w:rsidRPr="008351FD" w:rsidRDefault="000D7DD1" w:rsidP="00B64961">
      <w:pPr>
        <w:spacing w:after="0"/>
        <w:jc w:val="center"/>
        <w:rPr>
          <w:rStyle w:val="SubtleReference"/>
          <w:b/>
          <w:color w:val="auto"/>
          <w:sz w:val="32"/>
          <w:szCs w:val="32"/>
        </w:rPr>
      </w:pPr>
      <w:r w:rsidRPr="008351FD">
        <w:rPr>
          <w:rStyle w:val="SubtleReference"/>
          <w:b/>
          <w:color w:val="auto"/>
          <w:sz w:val="32"/>
          <w:szCs w:val="32"/>
        </w:rPr>
        <w:t>PIERWSZA KOMUNIA ŚWIĘ</w:t>
      </w:r>
      <w:r w:rsidR="00B64C04" w:rsidRPr="008351FD">
        <w:rPr>
          <w:rStyle w:val="SubtleReference"/>
          <w:b/>
          <w:color w:val="auto"/>
          <w:sz w:val="32"/>
          <w:szCs w:val="32"/>
        </w:rPr>
        <w:t>TA</w:t>
      </w:r>
      <w:r w:rsidR="003B122D">
        <w:rPr>
          <w:rStyle w:val="SubtleReference"/>
          <w:b/>
          <w:color w:val="auto"/>
          <w:sz w:val="32"/>
          <w:szCs w:val="32"/>
        </w:rPr>
        <w:br/>
      </w:r>
      <w:r w:rsidR="009803C0" w:rsidRPr="008351FD">
        <w:rPr>
          <w:rStyle w:val="SubtleReference"/>
          <w:b/>
          <w:color w:val="auto"/>
          <w:sz w:val="32"/>
          <w:szCs w:val="32"/>
        </w:rPr>
        <w:t xml:space="preserve"> </w:t>
      </w:r>
      <w:r w:rsidR="00CA0640" w:rsidRPr="008351FD">
        <w:rPr>
          <w:rStyle w:val="SubtleReference"/>
          <w:b/>
          <w:color w:val="auto"/>
          <w:sz w:val="32"/>
          <w:szCs w:val="32"/>
        </w:rPr>
        <w:t>1</w:t>
      </w:r>
      <w:r w:rsidR="00DC7536">
        <w:rPr>
          <w:rStyle w:val="SubtleReference"/>
          <w:b/>
          <w:color w:val="auto"/>
          <w:sz w:val="32"/>
          <w:szCs w:val="32"/>
        </w:rPr>
        <w:t>7</w:t>
      </w:r>
      <w:r w:rsidR="00B64C04" w:rsidRPr="008351FD">
        <w:rPr>
          <w:rStyle w:val="SubtleReference"/>
          <w:b/>
          <w:color w:val="auto"/>
          <w:sz w:val="32"/>
          <w:szCs w:val="32"/>
        </w:rPr>
        <w:t>.05.20</w:t>
      </w:r>
      <w:r w:rsidR="00715CFA" w:rsidRPr="008351FD">
        <w:rPr>
          <w:rStyle w:val="SubtleReference"/>
          <w:b/>
          <w:color w:val="auto"/>
          <w:sz w:val="32"/>
          <w:szCs w:val="32"/>
        </w:rPr>
        <w:t>2</w:t>
      </w:r>
      <w:r w:rsidR="00E071FA">
        <w:rPr>
          <w:rStyle w:val="SubtleReference"/>
          <w:b/>
          <w:color w:val="auto"/>
          <w:sz w:val="32"/>
          <w:szCs w:val="32"/>
        </w:rPr>
        <w:t>6</w:t>
      </w:r>
      <w:r w:rsidR="003B122D">
        <w:rPr>
          <w:rStyle w:val="SubtleReference"/>
          <w:b/>
          <w:color w:val="auto"/>
          <w:sz w:val="32"/>
          <w:szCs w:val="32"/>
        </w:rPr>
        <w:t xml:space="preserve"> </w:t>
      </w:r>
    </w:p>
    <w:p w14:paraId="10071918" w14:textId="77777777" w:rsidR="00B64961" w:rsidRDefault="00B64961" w:rsidP="00B64961">
      <w:pPr>
        <w:spacing w:after="0"/>
        <w:jc w:val="center"/>
        <w:rPr>
          <w:rStyle w:val="SubtleReference"/>
          <w:b/>
          <w:color w:val="auto"/>
          <w:sz w:val="24"/>
          <w:szCs w:val="24"/>
        </w:rPr>
      </w:pPr>
    </w:p>
    <w:p w14:paraId="28F7A4B3" w14:textId="1BFB0E49" w:rsidR="00B64C04" w:rsidRPr="00831BF2" w:rsidRDefault="00B64961" w:rsidP="00B64961">
      <w:pPr>
        <w:spacing w:after="0"/>
        <w:rPr>
          <w:rStyle w:val="SubtleReference"/>
          <w:rFonts w:cstheme="minorHAnsi"/>
          <w:b/>
          <w:color w:val="auto"/>
          <w:sz w:val="24"/>
          <w:szCs w:val="24"/>
          <w:u w:val="none"/>
        </w:rPr>
      </w:pPr>
      <w:r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SP 18</w:t>
      </w:r>
      <w:r w:rsidR="0031384D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,</w:t>
      </w:r>
      <w:r w:rsidR="000512E8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 xml:space="preserve"> </w:t>
      </w:r>
      <w:r w:rsidR="0031384D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SP 7</w:t>
      </w:r>
      <w:r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ab/>
        <w:t xml:space="preserve">- </w:t>
      </w:r>
      <w:r w:rsidR="00B64C04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GODZ. 10.30</w:t>
      </w:r>
      <w:r w:rsidR="009803C0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 xml:space="preserve"> </w:t>
      </w:r>
      <w:r w:rsidR="00B64C04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/</w:t>
      </w:r>
      <w:proofErr w:type="gramStart"/>
      <w:r w:rsidR="00B64C04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 xml:space="preserve">NABOŻENSTWO </w:t>
      </w:r>
      <w:r w:rsidR="0027528B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 xml:space="preserve"> </w:t>
      </w:r>
      <w:r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-</w:t>
      </w:r>
      <w:proofErr w:type="gramEnd"/>
      <w:r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 xml:space="preserve"> </w:t>
      </w:r>
      <w:r w:rsidR="00B64C04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GODZ. 15.</w:t>
      </w:r>
      <w:r w:rsidR="000512E8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30</w:t>
      </w:r>
      <w:r w:rsidR="00B64C04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/</w:t>
      </w:r>
    </w:p>
    <w:p w14:paraId="6AA84C99" w14:textId="147E2C06" w:rsidR="00B64961" w:rsidRDefault="00B64961" w:rsidP="00B64961">
      <w:pPr>
        <w:spacing w:after="0"/>
        <w:rPr>
          <w:rStyle w:val="SubtleReference"/>
          <w:rFonts w:cstheme="minorHAnsi"/>
          <w:b/>
          <w:color w:val="auto"/>
          <w:sz w:val="24"/>
          <w:szCs w:val="24"/>
          <w:u w:val="none"/>
        </w:rPr>
      </w:pPr>
      <w:r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SP 15,</w:t>
      </w:r>
      <w:r w:rsidR="0031384D"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 xml:space="preserve"> </w:t>
      </w:r>
      <w:r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>+ inne</w:t>
      </w:r>
      <w:r w:rsidRPr="00831BF2">
        <w:rPr>
          <w:rStyle w:val="SubtleReference"/>
          <w:rFonts w:cstheme="minorHAnsi"/>
          <w:b/>
          <w:color w:val="auto"/>
          <w:sz w:val="24"/>
          <w:szCs w:val="24"/>
          <w:u w:val="none"/>
        </w:rPr>
        <w:tab/>
        <w:t xml:space="preserve"> – GODZ. 12.00 /NABOŻEŃSTWO – GODZ. 16.30/</w:t>
      </w:r>
    </w:p>
    <w:p w14:paraId="45545902" w14:textId="77777777" w:rsidR="00831BF2" w:rsidRPr="00831BF2" w:rsidRDefault="00831BF2" w:rsidP="00B64961">
      <w:pPr>
        <w:spacing w:after="0"/>
        <w:rPr>
          <w:rStyle w:val="SubtleReference"/>
          <w:rFonts w:cstheme="minorHAnsi"/>
          <w:b/>
          <w:color w:val="auto"/>
          <w:sz w:val="24"/>
          <w:szCs w:val="24"/>
          <w:u w:val="none"/>
        </w:rPr>
      </w:pPr>
    </w:p>
    <w:p w14:paraId="7D09864F" w14:textId="0B9077E3" w:rsidR="00715CFA" w:rsidRPr="00831BF2" w:rsidRDefault="00715CFA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Warunkiem rozpoczęcia przygotowania jest zgłoszenie dziecka przez dostarczenie </w:t>
      </w:r>
      <w:r w:rsidRPr="00831BF2">
        <w:rPr>
          <w:b/>
          <w:bCs/>
          <w:sz w:val="24"/>
          <w:szCs w:val="24"/>
        </w:rPr>
        <w:t>DEKLARACJI RODZICÓW</w:t>
      </w:r>
      <w:r w:rsidR="00CA0640" w:rsidRPr="00831BF2">
        <w:rPr>
          <w:b/>
          <w:bCs/>
          <w:sz w:val="24"/>
          <w:szCs w:val="24"/>
        </w:rPr>
        <w:t xml:space="preserve"> </w:t>
      </w:r>
      <w:r w:rsidR="003B122D">
        <w:rPr>
          <w:b/>
          <w:bCs/>
          <w:sz w:val="24"/>
          <w:szCs w:val="24"/>
        </w:rPr>
        <w:br/>
      </w:r>
      <w:r w:rsidR="00CA0640" w:rsidRPr="00831BF2">
        <w:rPr>
          <w:b/>
          <w:bCs/>
          <w:sz w:val="24"/>
          <w:szCs w:val="24"/>
        </w:rPr>
        <w:t>(do 1</w:t>
      </w:r>
      <w:r w:rsidR="00E071FA">
        <w:rPr>
          <w:b/>
          <w:bCs/>
          <w:sz w:val="24"/>
          <w:szCs w:val="24"/>
        </w:rPr>
        <w:t>6</w:t>
      </w:r>
      <w:r w:rsidR="00CA0640" w:rsidRPr="00831BF2">
        <w:rPr>
          <w:b/>
          <w:bCs/>
          <w:sz w:val="24"/>
          <w:szCs w:val="24"/>
        </w:rPr>
        <w:t>.1</w:t>
      </w:r>
      <w:r w:rsidR="00831BF2" w:rsidRPr="00831BF2">
        <w:rPr>
          <w:b/>
          <w:bCs/>
          <w:sz w:val="24"/>
          <w:szCs w:val="24"/>
        </w:rPr>
        <w:t>0</w:t>
      </w:r>
      <w:r w:rsidR="00CA0640" w:rsidRPr="00831BF2">
        <w:rPr>
          <w:b/>
          <w:bCs/>
          <w:sz w:val="24"/>
          <w:szCs w:val="24"/>
        </w:rPr>
        <w:t>.2</w:t>
      </w:r>
      <w:r w:rsidR="00FB081A">
        <w:rPr>
          <w:b/>
          <w:bCs/>
          <w:sz w:val="24"/>
          <w:szCs w:val="24"/>
        </w:rPr>
        <w:t>5</w:t>
      </w:r>
      <w:r w:rsidR="003B122D">
        <w:rPr>
          <w:b/>
          <w:bCs/>
          <w:sz w:val="24"/>
          <w:szCs w:val="24"/>
        </w:rPr>
        <w:t xml:space="preserve"> r.</w:t>
      </w:r>
      <w:r w:rsidR="00CA0640" w:rsidRPr="00831BF2">
        <w:rPr>
          <w:b/>
          <w:bCs/>
          <w:sz w:val="24"/>
          <w:szCs w:val="24"/>
        </w:rPr>
        <w:t>)</w:t>
      </w:r>
      <w:r w:rsidR="003B122D" w:rsidRPr="003B122D">
        <w:rPr>
          <w:sz w:val="24"/>
          <w:szCs w:val="24"/>
        </w:rPr>
        <w:t>.</w:t>
      </w:r>
    </w:p>
    <w:p w14:paraId="796D2CFA" w14:textId="78F514A1" w:rsidR="00617445" w:rsidRPr="00831BF2" w:rsidRDefault="00617445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>Informacje organizacyjne oraz ważne dokumenty będą umieszczone na stronie internetowej parafii w odnośniku PIERWSZA KOMUNIA</w:t>
      </w:r>
      <w:r w:rsidR="003B122D">
        <w:rPr>
          <w:sz w:val="24"/>
          <w:szCs w:val="24"/>
        </w:rPr>
        <w:t>.</w:t>
      </w:r>
    </w:p>
    <w:p w14:paraId="204D95A6" w14:textId="2A1DE2B5" w:rsidR="00B64C04" w:rsidRPr="00831BF2" w:rsidRDefault="00B64C04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Przygotowanie do spowiedzi i Komunii św. odbywa się zasadniczo </w:t>
      </w:r>
      <w:r w:rsidRPr="00831BF2">
        <w:rPr>
          <w:b/>
          <w:sz w:val="24"/>
          <w:szCs w:val="24"/>
        </w:rPr>
        <w:t>w parafii zamieszkania</w:t>
      </w:r>
      <w:r w:rsidRPr="00831BF2">
        <w:rPr>
          <w:sz w:val="24"/>
          <w:szCs w:val="24"/>
        </w:rPr>
        <w:t xml:space="preserve"> (jeśli dziecko ma przystąpić do tych sakramentów u Chrystusa Króla,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 xml:space="preserve">a </w:t>
      </w:r>
      <w:r w:rsidRPr="00831BF2">
        <w:rPr>
          <w:b/>
          <w:sz w:val="24"/>
          <w:szCs w:val="24"/>
        </w:rPr>
        <w:t xml:space="preserve">zamieszkuje poza parafia, konieczne jest dostarczenie do </w:t>
      </w:r>
      <w:r w:rsidR="00CA0640" w:rsidRPr="00831BF2">
        <w:rPr>
          <w:b/>
          <w:sz w:val="24"/>
          <w:szCs w:val="24"/>
        </w:rPr>
        <w:t>1</w:t>
      </w:r>
      <w:r w:rsidR="00AC4C31">
        <w:rPr>
          <w:b/>
          <w:sz w:val="24"/>
          <w:szCs w:val="24"/>
        </w:rPr>
        <w:t>6</w:t>
      </w:r>
      <w:r w:rsidR="00CA0640" w:rsidRPr="00831BF2">
        <w:rPr>
          <w:b/>
          <w:sz w:val="24"/>
          <w:szCs w:val="24"/>
        </w:rPr>
        <w:t>.10</w:t>
      </w:r>
      <w:r w:rsidRPr="00831BF2">
        <w:rPr>
          <w:b/>
          <w:sz w:val="24"/>
          <w:szCs w:val="24"/>
        </w:rPr>
        <w:t xml:space="preserve"> zgody </w:t>
      </w:r>
      <w:r w:rsidRPr="00831BF2">
        <w:rPr>
          <w:sz w:val="24"/>
          <w:szCs w:val="24"/>
        </w:rPr>
        <w:t>od proboszcza miejsca)</w:t>
      </w:r>
      <w:r w:rsidR="002A15E7" w:rsidRPr="00831BF2">
        <w:rPr>
          <w:sz w:val="24"/>
          <w:szCs w:val="24"/>
        </w:rPr>
        <w:t xml:space="preserve">. </w:t>
      </w:r>
      <w:r w:rsidRPr="00831BF2">
        <w:rPr>
          <w:sz w:val="24"/>
          <w:szCs w:val="24"/>
        </w:rPr>
        <w:t xml:space="preserve">Jeśli dziecko było ochrzczone poza parafia Chrystusa króla </w:t>
      </w:r>
      <w:r w:rsidRPr="00831BF2">
        <w:rPr>
          <w:b/>
          <w:sz w:val="24"/>
          <w:szCs w:val="24"/>
        </w:rPr>
        <w:t>należy dostarczyć metrykę chrztu</w:t>
      </w:r>
      <w:r w:rsidRPr="00831BF2">
        <w:rPr>
          <w:sz w:val="24"/>
          <w:szCs w:val="24"/>
        </w:rPr>
        <w:t xml:space="preserve"> z parafii, w której ten chrzest miał miejsce</w:t>
      </w:r>
      <w:r w:rsidR="00715CFA" w:rsidRPr="00831BF2">
        <w:rPr>
          <w:sz w:val="24"/>
          <w:szCs w:val="24"/>
        </w:rPr>
        <w:t>.</w:t>
      </w:r>
    </w:p>
    <w:p w14:paraId="2A4B02FD" w14:textId="68CB20F2" w:rsidR="00831BF2" w:rsidRPr="00831BF2" w:rsidRDefault="00831BF2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W związku z powyższym terminem ostatecznym dostarczenia wszystkich dokumentów (deklaracja, metryka chrztu i ewentualny przekaz z parafii zamieszkania jest </w:t>
      </w:r>
      <w:r w:rsidR="00E071FA" w:rsidRPr="00FB081A">
        <w:rPr>
          <w:b/>
          <w:bCs/>
          <w:sz w:val="28"/>
          <w:szCs w:val="28"/>
        </w:rPr>
        <w:t>czwartek</w:t>
      </w:r>
      <w:r w:rsidR="00FB081A" w:rsidRPr="00FB081A">
        <w:rPr>
          <w:b/>
          <w:bCs/>
          <w:sz w:val="28"/>
          <w:szCs w:val="28"/>
        </w:rPr>
        <w:t>,</w:t>
      </w:r>
      <w:r w:rsidRPr="00FB081A">
        <w:rPr>
          <w:b/>
          <w:bCs/>
          <w:sz w:val="28"/>
          <w:szCs w:val="28"/>
        </w:rPr>
        <w:t xml:space="preserve"> 1</w:t>
      </w:r>
      <w:r w:rsidR="00E071FA" w:rsidRPr="00FB081A">
        <w:rPr>
          <w:b/>
          <w:bCs/>
          <w:sz w:val="28"/>
          <w:szCs w:val="28"/>
        </w:rPr>
        <w:t>6</w:t>
      </w:r>
      <w:r w:rsidRPr="00FB081A">
        <w:rPr>
          <w:b/>
          <w:bCs/>
          <w:sz w:val="28"/>
          <w:szCs w:val="28"/>
        </w:rPr>
        <w:t xml:space="preserve"> </w:t>
      </w:r>
      <w:r w:rsidR="008351FD" w:rsidRPr="00FB081A">
        <w:rPr>
          <w:b/>
          <w:bCs/>
          <w:sz w:val="28"/>
          <w:szCs w:val="28"/>
        </w:rPr>
        <w:t>października</w:t>
      </w:r>
      <w:r w:rsidR="00FB081A" w:rsidRPr="00FB081A">
        <w:rPr>
          <w:b/>
          <w:bCs/>
          <w:sz w:val="28"/>
          <w:szCs w:val="28"/>
        </w:rPr>
        <w:t xml:space="preserve"> 2025 r.</w:t>
      </w:r>
    </w:p>
    <w:p w14:paraId="5DB30A1E" w14:textId="77777777" w:rsidR="000D7DD1" w:rsidRPr="00831BF2" w:rsidRDefault="000D7DD1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Koniecznym elementem przygotowania jest regularne uczestnictwo w </w:t>
      </w:r>
      <w:r w:rsidRPr="00831BF2">
        <w:rPr>
          <w:b/>
          <w:sz w:val="24"/>
          <w:szCs w:val="24"/>
        </w:rPr>
        <w:t>katechezie szkolnej</w:t>
      </w:r>
      <w:r w:rsidRPr="00831BF2">
        <w:rPr>
          <w:sz w:val="24"/>
          <w:szCs w:val="24"/>
        </w:rPr>
        <w:t>.</w:t>
      </w:r>
    </w:p>
    <w:p w14:paraId="3897F74B" w14:textId="4BCBCC1F" w:rsidR="009417C8" w:rsidRPr="00831BF2" w:rsidRDefault="009417C8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Spotkania dla dzieci odbywają się </w:t>
      </w:r>
      <w:r w:rsidRPr="00831BF2">
        <w:rPr>
          <w:b/>
          <w:sz w:val="24"/>
          <w:szCs w:val="24"/>
        </w:rPr>
        <w:t>w czwartki</w:t>
      </w:r>
      <w:r w:rsidRPr="00831BF2">
        <w:rPr>
          <w:sz w:val="24"/>
          <w:szCs w:val="24"/>
        </w:rPr>
        <w:t xml:space="preserve"> w ramach Mszy świętych szkolnych o godz. 17.00</w:t>
      </w:r>
      <w:r w:rsidR="00C40AE4" w:rsidRPr="00831BF2">
        <w:rPr>
          <w:sz w:val="24"/>
          <w:szCs w:val="24"/>
        </w:rPr>
        <w:t xml:space="preserve"> (obecność wszystkich dzieci obowiązkowa)</w:t>
      </w:r>
      <w:r w:rsidRPr="00831BF2">
        <w:rPr>
          <w:sz w:val="24"/>
          <w:szCs w:val="24"/>
        </w:rPr>
        <w:t>, po których ze średnią częstotliwością</w:t>
      </w:r>
      <w:r w:rsidR="002A15E7" w:rsidRPr="00831BF2">
        <w:rPr>
          <w:sz w:val="24"/>
          <w:szCs w:val="24"/>
        </w:rPr>
        <w:t xml:space="preserve"> </w:t>
      </w:r>
      <w:r w:rsidR="005E0720" w:rsidRPr="00831BF2">
        <w:rPr>
          <w:sz w:val="24"/>
          <w:szCs w:val="24"/>
        </w:rPr>
        <w:t xml:space="preserve">raz na </w:t>
      </w:r>
      <w:r w:rsidR="000D7DD1" w:rsidRPr="00831BF2">
        <w:rPr>
          <w:sz w:val="24"/>
          <w:szCs w:val="24"/>
        </w:rPr>
        <w:t>trzy</w:t>
      </w:r>
      <w:r w:rsidR="005E0720" w:rsidRPr="00831BF2">
        <w:rPr>
          <w:sz w:val="24"/>
          <w:szCs w:val="24"/>
        </w:rPr>
        <w:t xml:space="preserve"> tygodnie</w:t>
      </w:r>
      <w:r w:rsidRPr="00831BF2">
        <w:rPr>
          <w:sz w:val="24"/>
          <w:szCs w:val="24"/>
        </w:rPr>
        <w:t xml:space="preserve"> będą krótkie katechezy </w:t>
      </w:r>
      <w:r w:rsidRPr="00831BF2">
        <w:rPr>
          <w:sz w:val="24"/>
          <w:szCs w:val="24"/>
        </w:rPr>
        <w:t>(z podziałem na mniejsze grupy klasowe). Na te spotkania zaproszeni są również rodzice.</w:t>
      </w:r>
    </w:p>
    <w:p w14:paraId="38F6BC48" w14:textId="646293E8" w:rsidR="00EA1704" w:rsidRPr="00831BF2" w:rsidRDefault="00EA1704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Zwracamy uwagę na obecność </w:t>
      </w:r>
      <w:r w:rsidRPr="00831BF2">
        <w:rPr>
          <w:b/>
          <w:sz w:val="24"/>
          <w:szCs w:val="24"/>
        </w:rPr>
        <w:t xml:space="preserve">dzieci na niedzielnej Mszy </w:t>
      </w:r>
      <w:r w:rsidR="009803C0" w:rsidRPr="00831BF2">
        <w:rPr>
          <w:b/>
          <w:sz w:val="24"/>
          <w:szCs w:val="24"/>
        </w:rPr>
        <w:t>świętej</w:t>
      </w:r>
      <w:r w:rsidRPr="00831BF2">
        <w:rPr>
          <w:sz w:val="24"/>
          <w:szCs w:val="24"/>
        </w:rPr>
        <w:t xml:space="preserve"> (polecamy Eucharystię o 10.30)</w:t>
      </w:r>
      <w:r w:rsidR="003B122D">
        <w:rPr>
          <w:sz w:val="24"/>
          <w:szCs w:val="24"/>
        </w:rPr>
        <w:t>.</w:t>
      </w:r>
    </w:p>
    <w:p w14:paraId="6CA1ED4C" w14:textId="27167FA5" w:rsidR="00B76BB6" w:rsidRPr="00831BF2" w:rsidRDefault="00B76BB6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W ramach czwartkowych spotkań w poszczególnych miesiącach będą miały miejsce obrzędy wręczenia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 xml:space="preserve">i poświęcania różańców, świec, książeczek, medalików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>(w październiku będzie to wręczenie różańca).</w:t>
      </w:r>
      <w:r w:rsidR="00E457EC" w:rsidRPr="00831BF2">
        <w:rPr>
          <w:sz w:val="24"/>
          <w:szCs w:val="24"/>
        </w:rPr>
        <w:t xml:space="preserve"> </w:t>
      </w:r>
      <w:r w:rsidR="003B122D">
        <w:rPr>
          <w:sz w:val="24"/>
          <w:szCs w:val="24"/>
        </w:rPr>
        <w:br/>
      </w:r>
      <w:r w:rsidR="00E457EC" w:rsidRPr="00831BF2">
        <w:rPr>
          <w:sz w:val="24"/>
          <w:szCs w:val="24"/>
        </w:rPr>
        <w:t>W/w przedmioty rodzice zakupują we własnym zakresie</w:t>
      </w:r>
      <w:r w:rsidR="005E0720" w:rsidRPr="00831BF2">
        <w:rPr>
          <w:sz w:val="24"/>
          <w:szCs w:val="24"/>
        </w:rPr>
        <w:t>.</w:t>
      </w:r>
    </w:p>
    <w:p w14:paraId="1B195FF8" w14:textId="6A360AF9" w:rsidR="00B76BB6" w:rsidRPr="00831BF2" w:rsidRDefault="00B76BB6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Dzieci przystępują do Komunii </w:t>
      </w:r>
      <w:r w:rsidRPr="00831BF2">
        <w:rPr>
          <w:b/>
          <w:sz w:val="24"/>
          <w:szCs w:val="24"/>
        </w:rPr>
        <w:t>w jednolitych strojach liturgicznych</w:t>
      </w:r>
      <w:r w:rsidR="00617445" w:rsidRPr="00831BF2">
        <w:rPr>
          <w:b/>
          <w:sz w:val="24"/>
          <w:szCs w:val="24"/>
        </w:rPr>
        <w:t xml:space="preserve"> </w:t>
      </w:r>
      <w:r w:rsidR="00617445" w:rsidRPr="00831BF2">
        <w:rPr>
          <w:bCs/>
          <w:sz w:val="24"/>
          <w:szCs w:val="24"/>
        </w:rPr>
        <w:t>(pracownia krawiecka FASON, ul. Lipowa)</w:t>
      </w:r>
      <w:r w:rsidRPr="00831BF2">
        <w:rPr>
          <w:bCs/>
          <w:sz w:val="24"/>
          <w:szCs w:val="24"/>
        </w:rPr>
        <w:t>.</w:t>
      </w:r>
    </w:p>
    <w:p w14:paraId="1DB80163" w14:textId="15DF8D0F" w:rsidR="00617445" w:rsidRPr="00831BF2" w:rsidRDefault="00617445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Parafia co roku zapewnia archiwizację fotograficzną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 xml:space="preserve">i filmowa uroczystości oraz dekorację kwiatowa – jeśli przedstawiciele rodziców chcą zaproponować osoby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 xml:space="preserve">ze swojego grona, prosimy o taką </w:t>
      </w:r>
      <w:r w:rsidR="00831BF2" w:rsidRPr="00831BF2">
        <w:rPr>
          <w:sz w:val="24"/>
          <w:szCs w:val="24"/>
        </w:rPr>
        <w:t>informację</w:t>
      </w:r>
      <w:r w:rsidRPr="00831BF2">
        <w:rPr>
          <w:sz w:val="24"/>
          <w:szCs w:val="24"/>
        </w:rPr>
        <w:t xml:space="preserve"> do końca października</w:t>
      </w:r>
    </w:p>
    <w:p w14:paraId="37835B2D" w14:textId="3220132F" w:rsidR="00224C7A" w:rsidRPr="00831BF2" w:rsidRDefault="00224C7A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Zwyczajem lat ubiegłych rodzice składają </w:t>
      </w:r>
      <w:r w:rsidR="000D7DD1" w:rsidRPr="00831BF2">
        <w:rPr>
          <w:sz w:val="24"/>
          <w:szCs w:val="24"/>
        </w:rPr>
        <w:t>ofiarę</w:t>
      </w:r>
      <w:r w:rsidRPr="00831BF2">
        <w:rPr>
          <w:sz w:val="24"/>
          <w:szCs w:val="24"/>
        </w:rPr>
        <w:t xml:space="preserve">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 xml:space="preserve">w wysokości </w:t>
      </w:r>
      <w:r w:rsidR="00617445" w:rsidRPr="00831BF2">
        <w:rPr>
          <w:sz w:val="24"/>
          <w:szCs w:val="24"/>
        </w:rPr>
        <w:t>10</w:t>
      </w:r>
      <w:r w:rsidRPr="00831BF2">
        <w:rPr>
          <w:sz w:val="24"/>
          <w:szCs w:val="24"/>
        </w:rPr>
        <w:t>0 zł n</w:t>
      </w:r>
      <w:r w:rsidR="002F55E6" w:rsidRPr="00831BF2">
        <w:rPr>
          <w:sz w:val="24"/>
          <w:szCs w:val="24"/>
        </w:rPr>
        <w:t>a</w:t>
      </w:r>
      <w:r w:rsidRPr="00831BF2">
        <w:rPr>
          <w:sz w:val="24"/>
          <w:szCs w:val="24"/>
        </w:rPr>
        <w:t xml:space="preserve"> pokrycie kosztów organizacji uroczystości (kwiaty, dekoracje, </w:t>
      </w:r>
      <w:r w:rsidR="00617445" w:rsidRPr="00831BF2">
        <w:rPr>
          <w:sz w:val="24"/>
          <w:szCs w:val="24"/>
        </w:rPr>
        <w:t>pamiątki</w:t>
      </w:r>
      <w:r w:rsidRPr="00831BF2">
        <w:rPr>
          <w:sz w:val="24"/>
          <w:szCs w:val="24"/>
        </w:rPr>
        <w:t xml:space="preserve">, tzw. dar ołtarza itp.). Jeśli to możliwe, prosimy o zebranie </w:t>
      </w:r>
      <w:r w:rsidR="000D7DD1" w:rsidRPr="00831BF2">
        <w:rPr>
          <w:sz w:val="24"/>
          <w:szCs w:val="24"/>
        </w:rPr>
        <w:t>środków</w:t>
      </w:r>
      <w:r w:rsidRPr="00831BF2">
        <w:rPr>
          <w:sz w:val="24"/>
          <w:szCs w:val="24"/>
        </w:rPr>
        <w:t xml:space="preserve">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 xml:space="preserve">z poszczególnych klas przez przedstawicieli Rodziców </w:t>
      </w:r>
      <w:r w:rsidR="003B122D">
        <w:rPr>
          <w:sz w:val="24"/>
          <w:szCs w:val="24"/>
        </w:rPr>
        <w:br/>
      </w:r>
      <w:r w:rsidRPr="00831BF2">
        <w:rPr>
          <w:sz w:val="24"/>
          <w:szCs w:val="24"/>
        </w:rPr>
        <w:t>do końca marca 20</w:t>
      </w:r>
      <w:r w:rsidR="00715CFA" w:rsidRPr="00831BF2">
        <w:rPr>
          <w:sz w:val="24"/>
          <w:szCs w:val="24"/>
        </w:rPr>
        <w:t>2</w:t>
      </w:r>
      <w:r w:rsidR="00AC4C31">
        <w:rPr>
          <w:sz w:val="24"/>
          <w:szCs w:val="24"/>
        </w:rPr>
        <w:t>6</w:t>
      </w:r>
      <w:r w:rsidRPr="00831BF2">
        <w:rPr>
          <w:sz w:val="24"/>
          <w:szCs w:val="24"/>
        </w:rPr>
        <w:t xml:space="preserve"> r.</w:t>
      </w:r>
    </w:p>
    <w:p w14:paraId="42076F1D" w14:textId="2E4F8185" w:rsidR="00B64961" w:rsidRPr="00831BF2" w:rsidRDefault="00B64961" w:rsidP="00831BF2">
      <w:pPr>
        <w:pStyle w:val="ListParagraph"/>
        <w:numPr>
          <w:ilvl w:val="0"/>
          <w:numId w:val="2"/>
        </w:numPr>
        <w:tabs>
          <w:tab w:val="left" w:pos="567"/>
        </w:tabs>
        <w:spacing w:after="0"/>
        <w:jc w:val="both"/>
        <w:rPr>
          <w:sz w:val="24"/>
          <w:szCs w:val="24"/>
        </w:rPr>
      </w:pPr>
      <w:r w:rsidRPr="00831BF2">
        <w:rPr>
          <w:sz w:val="24"/>
          <w:szCs w:val="24"/>
        </w:rPr>
        <w:t xml:space="preserve">Pierwsze spotkanie dzieci – </w:t>
      </w:r>
      <w:r w:rsidR="002F55E6" w:rsidRPr="00831BF2">
        <w:rPr>
          <w:sz w:val="24"/>
          <w:szCs w:val="24"/>
        </w:rPr>
        <w:t>2</w:t>
      </w:r>
      <w:r w:rsidR="00717071">
        <w:rPr>
          <w:sz w:val="24"/>
          <w:szCs w:val="24"/>
        </w:rPr>
        <w:t>5</w:t>
      </w:r>
      <w:r w:rsidR="0031384D" w:rsidRPr="00831BF2">
        <w:rPr>
          <w:sz w:val="24"/>
          <w:szCs w:val="24"/>
        </w:rPr>
        <w:t>.</w:t>
      </w:r>
      <w:r w:rsidR="002F55E6" w:rsidRPr="00831BF2">
        <w:rPr>
          <w:sz w:val="24"/>
          <w:szCs w:val="24"/>
        </w:rPr>
        <w:t>09</w:t>
      </w:r>
      <w:r w:rsidR="0031384D" w:rsidRPr="00831BF2">
        <w:rPr>
          <w:sz w:val="24"/>
          <w:szCs w:val="24"/>
        </w:rPr>
        <w:t>.</w:t>
      </w:r>
      <w:r w:rsidRPr="00831BF2">
        <w:rPr>
          <w:sz w:val="24"/>
          <w:szCs w:val="24"/>
        </w:rPr>
        <w:t xml:space="preserve"> godz. 17.00 (</w:t>
      </w:r>
      <w:r w:rsidR="0031384D" w:rsidRPr="00831BF2">
        <w:rPr>
          <w:sz w:val="24"/>
          <w:szCs w:val="24"/>
        </w:rPr>
        <w:t>podział na grupy).</w:t>
      </w:r>
    </w:p>
    <w:sectPr w:rsidR="00B64961" w:rsidRPr="00831BF2" w:rsidSect="000D7DD1">
      <w:pgSz w:w="16838" w:h="11906" w:orient="landscape"/>
      <w:pgMar w:top="720" w:right="720" w:bottom="720" w:left="720" w:header="709" w:footer="709" w:gutter="0"/>
      <w:cols w:num="2" w:space="181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22A0C"/>
    <w:multiLevelType w:val="hybridMultilevel"/>
    <w:tmpl w:val="9F889A80"/>
    <w:lvl w:ilvl="0" w:tplc="0415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B3B16B5"/>
    <w:multiLevelType w:val="hybridMultilevel"/>
    <w:tmpl w:val="A4EA259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21424304">
    <w:abstractNumId w:val="0"/>
  </w:num>
  <w:num w:numId="2" w16cid:durableId="445081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4C04"/>
    <w:rsid w:val="00011811"/>
    <w:rsid w:val="00024270"/>
    <w:rsid w:val="000512E8"/>
    <w:rsid w:val="000C209D"/>
    <w:rsid w:val="000D7DD1"/>
    <w:rsid w:val="001A72DD"/>
    <w:rsid w:val="00221D3D"/>
    <w:rsid w:val="00224C7A"/>
    <w:rsid w:val="0027528B"/>
    <w:rsid w:val="002A15E7"/>
    <w:rsid w:val="002F55E6"/>
    <w:rsid w:val="0031384D"/>
    <w:rsid w:val="003B122D"/>
    <w:rsid w:val="00455C0F"/>
    <w:rsid w:val="005634A6"/>
    <w:rsid w:val="005C6125"/>
    <w:rsid w:val="005E0720"/>
    <w:rsid w:val="00617445"/>
    <w:rsid w:val="00677ED7"/>
    <w:rsid w:val="006D225E"/>
    <w:rsid w:val="006F4AA9"/>
    <w:rsid w:val="00715CFA"/>
    <w:rsid w:val="00717071"/>
    <w:rsid w:val="00747BB5"/>
    <w:rsid w:val="00767AF7"/>
    <w:rsid w:val="00785980"/>
    <w:rsid w:val="007D0E81"/>
    <w:rsid w:val="007D5A12"/>
    <w:rsid w:val="00831BF2"/>
    <w:rsid w:val="008351FD"/>
    <w:rsid w:val="00903243"/>
    <w:rsid w:val="009417C8"/>
    <w:rsid w:val="009803C0"/>
    <w:rsid w:val="00985AFD"/>
    <w:rsid w:val="009A148E"/>
    <w:rsid w:val="009C6C3D"/>
    <w:rsid w:val="00AA4849"/>
    <w:rsid w:val="00AC4C31"/>
    <w:rsid w:val="00B64961"/>
    <w:rsid w:val="00B64C04"/>
    <w:rsid w:val="00B73F62"/>
    <w:rsid w:val="00B76BB6"/>
    <w:rsid w:val="00B96968"/>
    <w:rsid w:val="00BC2364"/>
    <w:rsid w:val="00BE2046"/>
    <w:rsid w:val="00C40AE4"/>
    <w:rsid w:val="00CA0640"/>
    <w:rsid w:val="00CB4118"/>
    <w:rsid w:val="00CE2B19"/>
    <w:rsid w:val="00DA23E7"/>
    <w:rsid w:val="00DC7536"/>
    <w:rsid w:val="00E071FA"/>
    <w:rsid w:val="00E457EC"/>
    <w:rsid w:val="00E576FB"/>
    <w:rsid w:val="00EA1704"/>
    <w:rsid w:val="00EE096F"/>
    <w:rsid w:val="00FB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51F6C"/>
  <w15:docId w15:val="{EB26F0A5-6D25-4074-8737-5AC6DC9F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C7A"/>
    <w:pPr>
      <w:ind w:left="720"/>
      <w:contextualSpacing/>
    </w:pPr>
  </w:style>
  <w:style w:type="character" w:styleId="SubtleReference">
    <w:name w:val="Subtle Reference"/>
    <w:basedOn w:val="DefaultParagraphFont"/>
    <w:uiPriority w:val="31"/>
    <w:qFormat/>
    <w:rsid w:val="000D7DD1"/>
    <w:rPr>
      <w:smallCaps/>
      <w:color w:val="C0504D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74887-F496-4028-BAF9-EA67F3062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807</TotalTime>
  <Pages>1</Pages>
  <Words>342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</dc:creator>
  <cp:keywords/>
  <dc:description/>
  <cp:lastModifiedBy>Michał Dielehner</cp:lastModifiedBy>
  <cp:revision>6</cp:revision>
  <cp:lastPrinted>2023-09-05T13:00:00Z</cp:lastPrinted>
  <dcterms:created xsi:type="dcterms:W3CDTF">2014-09-04T13:23:00Z</dcterms:created>
  <dcterms:modified xsi:type="dcterms:W3CDTF">2025-09-24T08:30:00Z</dcterms:modified>
</cp:coreProperties>
</file>